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0A6C7" w14:textId="1AD3F118" w:rsidR="00091A18" w:rsidRPr="003F6B6F" w:rsidRDefault="00091A18">
      <w:pPr>
        <w:keepLine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3F6B6F">
        <w:rPr>
          <w:rFonts w:asciiTheme="minorHAnsi" w:hAnsiTheme="minorHAnsi" w:cstheme="minorHAnsi"/>
          <w:b/>
          <w:bCs/>
        </w:rPr>
        <w:t>Zarządzenie Nr MGOPS.011.</w:t>
      </w:r>
      <w:r w:rsidR="00073DD6">
        <w:rPr>
          <w:rFonts w:asciiTheme="minorHAnsi" w:hAnsiTheme="minorHAnsi" w:cstheme="minorHAnsi"/>
          <w:b/>
          <w:bCs/>
        </w:rPr>
        <w:t>3</w:t>
      </w:r>
      <w:r w:rsidRPr="003F6B6F">
        <w:rPr>
          <w:rFonts w:asciiTheme="minorHAnsi" w:hAnsiTheme="minorHAnsi" w:cstheme="minorHAnsi"/>
          <w:b/>
          <w:bCs/>
        </w:rPr>
        <w:t>.202</w:t>
      </w:r>
      <w:r w:rsidR="00C003BF" w:rsidRPr="003F6B6F">
        <w:rPr>
          <w:rFonts w:asciiTheme="minorHAnsi" w:hAnsiTheme="minorHAnsi" w:cstheme="minorHAnsi"/>
          <w:b/>
          <w:bCs/>
        </w:rPr>
        <w:t>3</w:t>
      </w:r>
    </w:p>
    <w:p w14:paraId="75AB0F8F" w14:textId="77777777" w:rsidR="00091A18" w:rsidRPr="003F6B6F" w:rsidRDefault="00091A18">
      <w:pPr>
        <w:keepLines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3F6B6F">
        <w:rPr>
          <w:rFonts w:asciiTheme="minorHAnsi" w:hAnsiTheme="minorHAnsi" w:cstheme="minorHAnsi"/>
          <w:b/>
          <w:bCs/>
        </w:rPr>
        <w:t>Kierownika Miejsko – Gminnego Ośrodka Pomocy Społecznej w Witkowie</w:t>
      </w:r>
    </w:p>
    <w:p w14:paraId="3E80D71D" w14:textId="05D9C105" w:rsidR="00091A18" w:rsidRPr="003F6B6F" w:rsidRDefault="00091A18">
      <w:pPr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  <w:b/>
          <w:bCs/>
        </w:rPr>
        <w:t>z dnia</w:t>
      </w:r>
      <w:r w:rsidR="006D681F">
        <w:rPr>
          <w:rFonts w:asciiTheme="minorHAnsi" w:hAnsiTheme="minorHAnsi" w:cstheme="minorHAnsi"/>
          <w:b/>
          <w:bCs/>
        </w:rPr>
        <w:t xml:space="preserve"> 13 marca</w:t>
      </w:r>
      <w:r w:rsidR="003F6B6F">
        <w:rPr>
          <w:rFonts w:asciiTheme="minorHAnsi" w:hAnsiTheme="minorHAnsi" w:cstheme="minorHAnsi"/>
          <w:b/>
          <w:bCs/>
        </w:rPr>
        <w:t xml:space="preserve"> </w:t>
      </w:r>
      <w:r w:rsidRPr="003F6B6F">
        <w:rPr>
          <w:rFonts w:asciiTheme="minorHAnsi" w:hAnsiTheme="minorHAnsi" w:cstheme="minorHAnsi"/>
          <w:b/>
          <w:bCs/>
        </w:rPr>
        <w:t>202</w:t>
      </w:r>
      <w:r w:rsidR="00C003BF" w:rsidRPr="003F6B6F">
        <w:rPr>
          <w:rFonts w:asciiTheme="minorHAnsi" w:hAnsiTheme="minorHAnsi" w:cstheme="minorHAnsi"/>
          <w:b/>
          <w:bCs/>
        </w:rPr>
        <w:t>3</w:t>
      </w:r>
      <w:r w:rsidRPr="003F6B6F">
        <w:rPr>
          <w:rFonts w:asciiTheme="minorHAnsi" w:hAnsiTheme="minorHAnsi" w:cstheme="minorHAnsi"/>
          <w:b/>
          <w:bCs/>
        </w:rPr>
        <w:t xml:space="preserve"> r.</w:t>
      </w:r>
    </w:p>
    <w:p w14:paraId="6FC9383E" w14:textId="0432DB21" w:rsidR="00091A18" w:rsidRPr="003F6B6F" w:rsidRDefault="00091A18">
      <w:pPr>
        <w:spacing w:before="120" w:after="120" w:line="276" w:lineRule="auto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>w sprawie: zmiany Regulaminu wynagradzania pracowników Miejsko – Gminnego Ośrodka Pomocy Społecznej w Witkowie</w:t>
      </w:r>
      <w:r w:rsidR="00F73B3C">
        <w:rPr>
          <w:rFonts w:asciiTheme="minorHAnsi" w:hAnsiTheme="minorHAnsi" w:cstheme="minorHAnsi"/>
        </w:rPr>
        <w:t>.</w:t>
      </w:r>
    </w:p>
    <w:p w14:paraId="157F9205" w14:textId="77777777" w:rsidR="00091A18" w:rsidRPr="003F6B6F" w:rsidRDefault="00091A18">
      <w:pPr>
        <w:tabs>
          <w:tab w:val="left" w:pos="314"/>
        </w:tabs>
        <w:spacing w:before="120" w:after="120" w:line="276" w:lineRule="auto"/>
        <w:rPr>
          <w:rFonts w:asciiTheme="minorHAnsi" w:hAnsiTheme="minorHAnsi" w:cstheme="minorHAnsi"/>
        </w:rPr>
      </w:pPr>
    </w:p>
    <w:p w14:paraId="5A118815" w14:textId="2DBB2759" w:rsidR="00091A18" w:rsidRPr="003F6B6F" w:rsidRDefault="00091A18">
      <w:pPr>
        <w:tabs>
          <w:tab w:val="left" w:pos="314"/>
        </w:tabs>
        <w:spacing w:before="120" w:after="120" w:line="276" w:lineRule="auto"/>
        <w:rPr>
          <w:rFonts w:asciiTheme="minorHAnsi" w:eastAsia="Batang" w:hAnsiTheme="minorHAnsi" w:cstheme="minorHAnsi"/>
        </w:rPr>
      </w:pPr>
      <w:r w:rsidRPr="003F6B6F">
        <w:rPr>
          <w:rFonts w:asciiTheme="minorHAnsi" w:hAnsiTheme="minorHAnsi" w:cstheme="minorHAnsi"/>
        </w:rPr>
        <w:t xml:space="preserve">W Regulaminie wynagradzania pracowników </w:t>
      </w:r>
      <w:r w:rsidRPr="00A6380D">
        <w:rPr>
          <w:rFonts w:asciiTheme="minorHAnsi" w:hAnsiTheme="minorHAnsi" w:cstheme="minorHAnsi"/>
        </w:rPr>
        <w:t xml:space="preserve">Miejsko – Gminnego Ośrodka Pomocy Społecznej              w Witkowie, wprowadzonego zarządzeniem Nr MGOPS.011.5.2018 Kierownika Miejsko – Gminnego Ośrodka Pomocy Społecznej w Witkowie z dnia 14 maja 2018 r.  w sprawie ustalenia Regulaminu wynagradzania pracowników Miejsko – Gminnego Ośrodka Pomocy Społecznej w Witkowie, </w:t>
      </w:r>
      <w:r w:rsidR="00936AE4" w:rsidRPr="00A6380D">
        <w:rPr>
          <w:rFonts w:asciiTheme="minorHAnsi" w:hAnsiTheme="minorHAnsi" w:cstheme="minorHAnsi"/>
        </w:rPr>
        <w:t xml:space="preserve">zmienionego zarządzeniem Nr MGOPS.011.7.2019 </w:t>
      </w:r>
      <w:r w:rsidR="00A6380D" w:rsidRPr="00A6380D">
        <w:rPr>
          <w:rFonts w:asciiTheme="minorHAnsi" w:hAnsiTheme="minorHAnsi" w:cstheme="minorHAnsi"/>
        </w:rPr>
        <w:t xml:space="preserve">z dnia 9 sierpnia 2019 r. oraz Zarządzeniem Nr MGOPS.011.10.2020 </w:t>
      </w:r>
      <w:r w:rsidR="00F73B3C">
        <w:rPr>
          <w:rFonts w:asciiTheme="minorHAnsi" w:hAnsiTheme="minorHAnsi" w:cstheme="minorHAnsi"/>
        </w:rPr>
        <w:t xml:space="preserve">z dnia </w:t>
      </w:r>
      <w:r w:rsidR="00A6380D" w:rsidRPr="00A6380D">
        <w:rPr>
          <w:rFonts w:asciiTheme="minorHAnsi" w:hAnsiTheme="minorHAnsi" w:cstheme="minorHAnsi"/>
        </w:rPr>
        <w:t>14 sierpnia 2020 r.</w:t>
      </w:r>
      <w:r w:rsidR="00A6380D">
        <w:rPr>
          <w:rFonts w:asciiTheme="minorHAnsi" w:hAnsiTheme="minorHAnsi" w:cstheme="minorHAnsi"/>
        </w:rPr>
        <w:t>,</w:t>
      </w:r>
      <w:r w:rsidR="00A6380D" w:rsidRPr="00A6380D">
        <w:rPr>
          <w:rFonts w:asciiTheme="minorHAnsi" w:hAnsiTheme="minorHAnsi" w:cstheme="minorHAnsi"/>
        </w:rPr>
        <w:t xml:space="preserve"> </w:t>
      </w:r>
      <w:r w:rsidRPr="00A6380D">
        <w:rPr>
          <w:rFonts w:asciiTheme="minorHAnsi" w:hAnsiTheme="minorHAnsi" w:cstheme="minorHAnsi"/>
        </w:rPr>
        <w:t>wprowadzam następujące zmiany.</w:t>
      </w:r>
    </w:p>
    <w:p w14:paraId="6D9E654B" w14:textId="77777777" w:rsidR="00091A18" w:rsidRPr="003F6B6F" w:rsidRDefault="00091A18">
      <w:pPr>
        <w:tabs>
          <w:tab w:val="left" w:pos="314"/>
        </w:tabs>
        <w:spacing w:before="120" w:after="120" w:line="276" w:lineRule="auto"/>
        <w:rPr>
          <w:rFonts w:asciiTheme="minorHAnsi" w:hAnsiTheme="minorHAnsi" w:cstheme="minorHAnsi"/>
        </w:rPr>
      </w:pPr>
      <w:r w:rsidRPr="003F6B6F">
        <w:rPr>
          <w:rFonts w:asciiTheme="minorHAnsi" w:eastAsia="Batang" w:hAnsiTheme="minorHAnsi" w:cstheme="minorHAnsi"/>
        </w:rPr>
        <w:tab/>
      </w:r>
    </w:p>
    <w:p w14:paraId="70A0DC03" w14:textId="77777777" w:rsidR="00091A18" w:rsidRPr="003F6B6F" w:rsidRDefault="00091A18">
      <w:pPr>
        <w:pStyle w:val="Tekstpodstawowy"/>
        <w:jc w:val="center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>§ 1</w:t>
      </w:r>
    </w:p>
    <w:p w14:paraId="66256356" w14:textId="1CE4B321" w:rsidR="00091A18" w:rsidRPr="003F6B6F" w:rsidRDefault="00091A18">
      <w:pPr>
        <w:pStyle w:val="Tekstpodstawowy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 xml:space="preserve">Zmienia się załącznik Nr 1 </w:t>
      </w:r>
      <w:r w:rsidR="00E424B1">
        <w:rPr>
          <w:rFonts w:asciiTheme="minorHAnsi" w:hAnsiTheme="minorHAnsi" w:cstheme="minorHAnsi"/>
        </w:rPr>
        <w:t xml:space="preserve">oraz załącznik Nr 2 </w:t>
      </w:r>
      <w:r w:rsidRPr="003F6B6F">
        <w:rPr>
          <w:rFonts w:asciiTheme="minorHAnsi" w:hAnsiTheme="minorHAnsi" w:cstheme="minorHAnsi"/>
        </w:rPr>
        <w:t>do Regulaminu wynagradzania pracowników Miejsko – Gminnego Ośrodka Pomocy Społecznej w Witkowie, w brzmieniu stanowiącym załącznik</w:t>
      </w:r>
      <w:r w:rsidR="00E424B1">
        <w:rPr>
          <w:rFonts w:asciiTheme="minorHAnsi" w:hAnsiTheme="minorHAnsi" w:cstheme="minorHAnsi"/>
        </w:rPr>
        <w:t xml:space="preserve">i </w:t>
      </w:r>
      <w:r w:rsidRPr="003F6B6F">
        <w:rPr>
          <w:rFonts w:asciiTheme="minorHAnsi" w:hAnsiTheme="minorHAnsi" w:cstheme="minorHAnsi"/>
        </w:rPr>
        <w:t xml:space="preserve">do niniejszego zarządzenia. </w:t>
      </w:r>
    </w:p>
    <w:p w14:paraId="4360CB02" w14:textId="77777777" w:rsidR="00091A18" w:rsidRPr="003F6B6F" w:rsidRDefault="00091A18">
      <w:pPr>
        <w:pStyle w:val="Tekstpodstawowy"/>
        <w:jc w:val="center"/>
        <w:rPr>
          <w:rFonts w:asciiTheme="minorHAnsi" w:hAnsiTheme="minorHAnsi" w:cstheme="minorHAnsi"/>
        </w:rPr>
      </w:pPr>
    </w:p>
    <w:p w14:paraId="7358F3B9" w14:textId="77777777" w:rsidR="00091A18" w:rsidRPr="003F6B6F" w:rsidRDefault="00091A18">
      <w:pPr>
        <w:pStyle w:val="Tekstpodstawowy"/>
        <w:jc w:val="center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>§ 2</w:t>
      </w:r>
    </w:p>
    <w:p w14:paraId="368B04E8" w14:textId="77777777" w:rsidR="00091A18" w:rsidRPr="003F6B6F" w:rsidRDefault="00091A18">
      <w:pPr>
        <w:pStyle w:val="Tekstpodstawowy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>Pozostałe zapisy regulaminu nie ulegają zmianie.</w:t>
      </w:r>
    </w:p>
    <w:p w14:paraId="0E480623" w14:textId="77777777" w:rsidR="00091A18" w:rsidRPr="003F6B6F" w:rsidRDefault="00091A18">
      <w:pPr>
        <w:pStyle w:val="Tekstpodstawowy"/>
        <w:jc w:val="center"/>
        <w:rPr>
          <w:rFonts w:asciiTheme="minorHAnsi" w:hAnsiTheme="minorHAnsi" w:cstheme="minorHAnsi"/>
        </w:rPr>
      </w:pPr>
    </w:p>
    <w:p w14:paraId="7C20159F" w14:textId="77777777" w:rsidR="00091A18" w:rsidRPr="003F6B6F" w:rsidRDefault="00091A18">
      <w:pPr>
        <w:pStyle w:val="Tekstpodstawowy"/>
        <w:jc w:val="center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>§ 3</w:t>
      </w:r>
    </w:p>
    <w:p w14:paraId="75EA7BB4" w14:textId="77777777" w:rsidR="00091A18" w:rsidRPr="003F6B6F" w:rsidRDefault="00091A18">
      <w:pPr>
        <w:pStyle w:val="Tekstpodstawowy"/>
        <w:keepLines/>
        <w:spacing w:before="120" w:after="120" w:line="276" w:lineRule="auto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>Zarządzenie wchodzi w życie po upływie</w:t>
      </w:r>
      <w:r w:rsidRPr="003F6B6F">
        <w:rPr>
          <w:rFonts w:asciiTheme="minorHAnsi" w:hAnsiTheme="minorHAnsi" w:cstheme="minorHAnsi"/>
          <w:color w:val="FF0000"/>
        </w:rPr>
        <w:t xml:space="preserve"> </w:t>
      </w:r>
      <w:r w:rsidRPr="003F6B6F">
        <w:rPr>
          <w:rFonts w:asciiTheme="minorHAnsi" w:hAnsiTheme="minorHAnsi" w:cstheme="minorHAnsi"/>
          <w:color w:val="000000"/>
        </w:rPr>
        <w:t>14 dni</w:t>
      </w:r>
      <w:r w:rsidRPr="003F6B6F">
        <w:rPr>
          <w:rFonts w:asciiTheme="minorHAnsi" w:hAnsiTheme="minorHAnsi" w:cstheme="minorHAnsi"/>
          <w:color w:val="FF0000"/>
        </w:rPr>
        <w:t xml:space="preserve"> </w:t>
      </w:r>
      <w:r w:rsidRPr="003F6B6F">
        <w:rPr>
          <w:rFonts w:asciiTheme="minorHAnsi" w:hAnsiTheme="minorHAnsi" w:cstheme="minorHAnsi"/>
        </w:rPr>
        <w:t>od dnia podania go do wiadomości pracownikom Miejsko - Gminnego Ośrodka Pomocy Społecznej w Witkowie.</w:t>
      </w:r>
    </w:p>
    <w:p w14:paraId="2213D417" w14:textId="77777777" w:rsidR="006D681F" w:rsidRDefault="006D681F" w:rsidP="006D681F">
      <w:pPr>
        <w:keepLines/>
        <w:spacing w:before="120" w:after="120" w:line="276" w:lineRule="auto"/>
        <w:rPr>
          <w:rFonts w:asciiTheme="minorHAnsi" w:hAnsiTheme="minorHAnsi" w:cstheme="minorHAnsi"/>
        </w:rPr>
      </w:pPr>
    </w:p>
    <w:p w14:paraId="3F98ADD7" w14:textId="615557BD" w:rsidR="00091A18" w:rsidRDefault="006D681F" w:rsidP="006D681F">
      <w:pPr>
        <w:keepLines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4</w:t>
      </w:r>
    </w:p>
    <w:p w14:paraId="30F20342" w14:textId="7728E74F" w:rsidR="006D681F" w:rsidRPr="006D681F" w:rsidRDefault="006D681F" w:rsidP="006D681F">
      <w:pPr>
        <w:spacing w:line="276" w:lineRule="auto"/>
        <w:rPr>
          <w:rFonts w:asciiTheme="minorHAnsi" w:hAnsiTheme="minorHAnsi" w:cstheme="minorHAnsi"/>
        </w:rPr>
      </w:pPr>
      <w:r w:rsidRPr="006D681F">
        <w:rPr>
          <w:rFonts w:asciiTheme="minorHAnsi" w:hAnsiTheme="minorHAnsi" w:cstheme="minorHAnsi"/>
        </w:rPr>
        <w:t xml:space="preserve">Z chwilą wejścia w życie Regulaminu </w:t>
      </w:r>
      <w:r w:rsidR="00A6380D">
        <w:rPr>
          <w:rFonts w:asciiTheme="minorHAnsi" w:hAnsiTheme="minorHAnsi" w:cstheme="minorHAnsi"/>
        </w:rPr>
        <w:t>Wynagradzania</w:t>
      </w:r>
      <w:r w:rsidRPr="006D681F">
        <w:rPr>
          <w:rFonts w:asciiTheme="minorHAnsi" w:hAnsiTheme="minorHAnsi" w:cstheme="minorHAnsi"/>
        </w:rPr>
        <w:t xml:space="preserve"> stanowiącego załącznik do niniejszego zarządzenia traci moc:</w:t>
      </w:r>
    </w:p>
    <w:p w14:paraId="4F73B738" w14:textId="48F4CB21" w:rsidR="006D681F" w:rsidRPr="006D681F" w:rsidRDefault="006D681F" w:rsidP="006D681F">
      <w:pPr>
        <w:spacing w:line="276" w:lineRule="auto"/>
        <w:rPr>
          <w:rFonts w:asciiTheme="minorHAnsi" w:hAnsiTheme="minorHAnsi" w:cstheme="minorHAnsi"/>
        </w:rPr>
      </w:pPr>
      <w:r w:rsidRPr="006D681F">
        <w:rPr>
          <w:rFonts w:asciiTheme="minorHAnsi" w:hAnsiTheme="minorHAnsi" w:cstheme="minorHAnsi"/>
        </w:rPr>
        <w:t>Zarządzenie Nr MGOPS.011.</w:t>
      </w:r>
      <w:r w:rsidR="00B92C44">
        <w:rPr>
          <w:rFonts w:asciiTheme="minorHAnsi" w:hAnsiTheme="minorHAnsi" w:cstheme="minorHAnsi"/>
        </w:rPr>
        <w:t>10</w:t>
      </w:r>
      <w:r w:rsidRPr="006D681F">
        <w:rPr>
          <w:rFonts w:asciiTheme="minorHAnsi" w:hAnsiTheme="minorHAnsi" w:cstheme="minorHAnsi"/>
        </w:rPr>
        <w:t>.202</w:t>
      </w:r>
      <w:r w:rsidR="00B92C44">
        <w:rPr>
          <w:rFonts w:asciiTheme="minorHAnsi" w:hAnsiTheme="minorHAnsi" w:cstheme="minorHAnsi"/>
        </w:rPr>
        <w:t>0</w:t>
      </w:r>
      <w:r w:rsidRPr="006D681F">
        <w:rPr>
          <w:rFonts w:asciiTheme="minorHAnsi" w:hAnsiTheme="minorHAnsi" w:cstheme="minorHAnsi"/>
        </w:rPr>
        <w:t xml:space="preserve"> Kierownika Miejsko – Gminnego Ośrodka Pomocy Społecznej                                   w Witkowie z dnia </w:t>
      </w:r>
      <w:r w:rsidR="00B92C44">
        <w:rPr>
          <w:rFonts w:asciiTheme="minorHAnsi" w:hAnsiTheme="minorHAnsi" w:cstheme="minorHAnsi"/>
        </w:rPr>
        <w:t>14</w:t>
      </w:r>
      <w:r w:rsidRPr="006D681F">
        <w:rPr>
          <w:rFonts w:asciiTheme="minorHAnsi" w:hAnsiTheme="minorHAnsi" w:cstheme="minorHAnsi"/>
        </w:rPr>
        <w:t xml:space="preserve"> </w:t>
      </w:r>
      <w:r w:rsidR="00B92C44">
        <w:rPr>
          <w:rFonts w:asciiTheme="minorHAnsi" w:hAnsiTheme="minorHAnsi" w:cstheme="minorHAnsi"/>
        </w:rPr>
        <w:t>sierpnia</w:t>
      </w:r>
      <w:r w:rsidRPr="006D681F">
        <w:rPr>
          <w:rFonts w:asciiTheme="minorHAnsi" w:hAnsiTheme="minorHAnsi" w:cstheme="minorHAnsi"/>
        </w:rPr>
        <w:t xml:space="preserve"> 202</w:t>
      </w:r>
      <w:r w:rsidR="00B92C44">
        <w:rPr>
          <w:rFonts w:asciiTheme="minorHAnsi" w:hAnsiTheme="minorHAnsi" w:cstheme="minorHAnsi"/>
        </w:rPr>
        <w:t>0</w:t>
      </w:r>
      <w:r w:rsidRPr="006D681F">
        <w:rPr>
          <w:rFonts w:asciiTheme="minorHAnsi" w:hAnsiTheme="minorHAnsi" w:cstheme="minorHAnsi"/>
        </w:rPr>
        <w:t xml:space="preserve"> r. w sprawie wprowadzenia Regulaminu </w:t>
      </w:r>
      <w:r w:rsidR="00B92C44">
        <w:rPr>
          <w:rFonts w:asciiTheme="minorHAnsi" w:hAnsiTheme="minorHAnsi" w:cstheme="minorHAnsi"/>
        </w:rPr>
        <w:t>Wynagradzania</w:t>
      </w:r>
      <w:r w:rsidRPr="006D681F">
        <w:rPr>
          <w:rFonts w:asciiTheme="minorHAnsi" w:hAnsiTheme="minorHAnsi" w:cstheme="minorHAnsi"/>
        </w:rPr>
        <w:t xml:space="preserve"> Miejsko - Gminnego Ośrodka Pomocy Społecznej w Witkowie.</w:t>
      </w:r>
    </w:p>
    <w:p w14:paraId="0CFE5043" w14:textId="77777777" w:rsidR="004E3EE3" w:rsidRDefault="004E3EE3" w:rsidP="004E3EE3">
      <w:pPr>
        <w:keepLines/>
        <w:spacing w:before="120" w:after="120" w:line="276" w:lineRule="auto"/>
        <w:ind w:left="6480" w:firstLine="720"/>
        <w:rPr>
          <w:rFonts w:asciiTheme="minorHAnsi" w:hAnsiTheme="minorHAnsi" w:cstheme="minorHAnsi"/>
        </w:rPr>
      </w:pPr>
    </w:p>
    <w:p w14:paraId="1841D76C" w14:textId="034519E0" w:rsidR="006D681F" w:rsidRDefault="004E3EE3" w:rsidP="004E3EE3">
      <w:pPr>
        <w:keepLines/>
        <w:spacing w:before="120" w:after="120" w:line="276" w:lineRule="auto"/>
        <w:ind w:left="64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Wojciech Mól</w:t>
      </w:r>
    </w:p>
    <w:p w14:paraId="15CEBF15" w14:textId="10074DEC" w:rsidR="004E3EE3" w:rsidRPr="003F6B6F" w:rsidRDefault="004E3EE3" w:rsidP="004E3EE3">
      <w:pPr>
        <w:keepLines/>
        <w:spacing w:before="120" w:after="120" w:line="276" w:lineRule="auto"/>
        <w:ind w:left="57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 MGOPS w Witkowie</w:t>
      </w:r>
    </w:p>
    <w:p w14:paraId="0F2AA4F8" w14:textId="77777777" w:rsidR="004E3EE3" w:rsidRDefault="004E3EE3" w:rsidP="00F34B9B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60806FD0" w14:textId="19C0A946" w:rsidR="00091A18" w:rsidRPr="003F6B6F" w:rsidRDefault="00091A18" w:rsidP="00F34B9B">
      <w:pPr>
        <w:jc w:val="right"/>
        <w:rPr>
          <w:rFonts w:asciiTheme="minorHAnsi" w:hAnsiTheme="minorHAnsi" w:cstheme="minorHAnsi"/>
          <w:sz w:val="16"/>
          <w:szCs w:val="16"/>
        </w:rPr>
      </w:pPr>
      <w:r w:rsidRPr="003F6B6F">
        <w:rPr>
          <w:rFonts w:asciiTheme="minorHAnsi" w:hAnsiTheme="minorHAnsi" w:cstheme="minorHAnsi"/>
          <w:sz w:val="16"/>
          <w:szCs w:val="16"/>
        </w:rPr>
        <w:lastRenderedPageBreak/>
        <w:t xml:space="preserve">Załącznik </w:t>
      </w:r>
      <w:r w:rsidR="00A6380D">
        <w:rPr>
          <w:rFonts w:asciiTheme="minorHAnsi" w:hAnsiTheme="minorHAnsi" w:cstheme="minorHAnsi"/>
          <w:sz w:val="16"/>
          <w:szCs w:val="16"/>
        </w:rPr>
        <w:t xml:space="preserve">Nr 1 </w:t>
      </w:r>
      <w:r w:rsidRPr="003F6B6F">
        <w:rPr>
          <w:rFonts w:asciiTheme="minorHAnsi" w:hAnsiTheme="minorHAnsi" w:cstheme="minorHAnsi"/>
          <w:sz w:val="16"/>
          <w:szCs w:val="16"/>
        </w:rPr>
        <w:t xml:space="preserve">do </w:t>
      </w:r>
      <w:r w:rsidR="003F6B6F" w:rsidRPr="003F6B6F">
        <w:rPr>
          <w:rFonts w:asciiTheme="minorHAnsi" w:hAnsiTheme="minorHAnsi" w:cstheme="minorHAnsi"/>
          <w:sz w:val="16"/>
          <w:szCs w:val="16"/>
        </w:rPr>
        <w:t xml:space="preserve">Zarządzenia </w:t>
      </w:r>
      <w:r w:rsidRPr="003F6B6F">
        <w:rPr>
          <w:rFonts w:asciiTheme="minorHAnsi" w:hAnsiTheme="minorHAnsi" w:cstheme="minorHAnsi"/>
          <w:sz w:val="16"/>
          <w:szCs w:val="16"/>
        </w:rPr>
        <w:t>Nr MGOPS.011.</w:t>
      </w:r>
      <w:r w:rsidR="00A6380D">
        <w:rPr>
          <w:rFonts w:asciiTheme="minorHAnsi" w:hAnsiTheme="minorHAnsi" w:cstheme="minorHAnsi"/>
          <w:sz w:val="16"/>
          <w:szCs w:val="16"/>
        </w:rPr>
        <w:t>3</w:t>
      </w:r>
      <w:r w:rsidRPr="003F6B6F">
        <w:rPr>
          <w:rFonts w:asciiTheme="minorHAnsi" w:hAnsiTheme="minorHAnsi" w:cstheme="minorHAnsi"/>
          <w:sz w:val="16"/>
          <w:szCs w:val="16"/>
        </w:rPr>
        <w:t>.202</w:t>
      </w:r>
      <w:r w:rsidR="003F6B6F">
        <w:rPr>
          <w:rFonts w:asciiTheme="minorHAnsi" w:hAnsiTheme="minorHAnsi" w:cstheme="minorHAnsi"/>
          <w:sz w:val="16"/>
          <w:szCs w:val="16"/>
        </w:rPr>
        <w:t>3</w:t>
      </w:r>
    </w:p>
    <w:p w14:paraId="3A4E7ACB" w14:textId="4325DD77" w:rsidR="00091A18" w:rsidRPr="003F6B6F" w:rsidRDefault="00091A18">
      <w:pPr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  <w:t xml:space="preserve">Kierownika MGOPS w Witkowie z dnia </w:t>
      </w:r>
      <w:r w:rsidR="00A6380D">
        <w:rPr>
          <w:rFonts w:asciiTheme="minorHAnsi" w:hAnsiTheme="minorHAnsi" w:cstheme="minorHAnsi"/>
          <w:sz w:val="16"/>
          <w:szCs w:val="16"/>
        </w:rPr>
        <w:t>13 marca</w:t>
      </w:r>
      <w:r w:rsidR="003F6B6F">
        <w:rPr>
          <w:rFonts w:asciiTheme="minorHAnsi" w:hAnsiTheme="minorHAnsi" w:cstheme="minorHAnsi"/>
          <w:sz w:val="16"/>
          <w:szCs w:val="16"/>
        </w:rPr>
        <w:t xml:space="preserve"> </w:t>
      </w:r>
      <w:r w:rsidRPr="003F6B6F">
        <w:rPr>
          <w:rFonts w:asciiTheme="minorHAnsi" w:hAnsiTheme="minorHAnsi" w:cstheme="minorHAnsi"/>
          <w:sz w:val="16"/>
          <w:szCs w:val="16"/>
        </w:rPr>
        <w:t>202</w:t>
      </w:r>
      <w:r w:rsidR="003F6B6F">
        <w:rPr>
          <w:rFonts w:asciiTheme="minorHAnsi" w:hAnsiTheme="minorHAnsi" w:cstheme="minorHAnsi"/>
          <w:sz w:val="16"/>
          <w:szCs w:val="16"/>
        </w:rPr>
        <w:t>3</w:t>
      </w:r>
      <w:r w:rsidRPr="003F6B6F">
        <w:rPr>
          <w:rFonts w:asciiTheme="minorHAnsi" w:hAnsiTheme="minorHAnsi" w:cstheme="minorHAnsi"/>
          <w:sz w:val="16"/>
          <w:szCs w:val="16"/>
        </w:rPr>
        <w:t xml:space="preserve"> r.</w:t>
      </w:r>
    </w:p>
    <w:p w14:paraId="6FC99DBA" w14:textId="77777777" w:rsidR="00091A18" w:rsidRPr="003F6B6F" w:rsidRDefault="00091A18">
      <w:pPr>
        <w:spacing w:line="276" w:lineRule="auto"/>
        <w:jc w:val="right"/>
        <w:rPr>
          <w:rFonts w:asciiTheme="minorHAnsi" w:hAnsiTheme="minorHAnsi" w:cstheme="minorHAnsi"/>
        </w:rPr>
      </w:pPr>
    </w:p>
    <w:p w14:paraId="24B4DC90" w14:textId="77777777" w:rsidR="00091A18" w:rsidRPr="003F6B6F" w:rsidRDefault="00091A18">
      <w:pPr>
        <w:tabs>
          <w:tab w:val="left" w:pos="1485"/>
        </w:tabs>
        <w:jc w:val="center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  <w:b/>
          <w:sz w:val="21"/>
          <w:szCs w:val="21"/>
        </w:rPr>
        <w:t>Tabela stanowisk pracowniczych</w:t>
      </w:r>
    </w:p>
    <w:tbl>
      <w:tblPr>
        <w:tblW w:w="9676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563"/>
        <w:gridCol w:w="2087"/>
        <w:gridCol w:w="1775"/>
        <w:gridCol w:w="3450"/>
        <w:gridCol w:w="1801"/>
      </w:tblGrid>
      <w:tr w:rsidR="00091A18" w:rsidRPr="00BF4D4D" w14:paraId="17464A68" w14:textId="77777777" w:rsidTr="003F6B6F">
        <w:trPr>
          <w:trHeight w:val="39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E3AAE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E1229" w14:textId="77777777" w:rsidR="00091A18" w:rsidRPr="00BF4D4D" w:rsidRDefault="00091A18">
            <w:pPr>
              <w:tabs>
                <w:tab w:val="left" w:pos="14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B666A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4E133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sz w:val="22"/>
                <w:szCs w:val="22"/>
              </w:rPr>
              <w:t>Poziom wynagrodzenia zasadniczego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04290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sz w:val="22"/>
                <w:szCs w:val="22"/>
              </w:rPr>
              <w:t>Minimalne wymagania kwalifikacyjne</w:t>
            </w:r>
            <w:r w:rsidRPr="00AE60C9">
              <w:rPr>
                <w:rFonts w:asciiTheme="minorHAnsi" w:hAnsiTheme="minorHAnsi" w:cstheme="minorHAnsi"/>
                <w:b/>
                <w:position w:val="16"/>
                <w:sz w:val="22"/>
                <w:szCs w:val="22"/>
                <w:vertAlign w:val="superscript"/>
              </w:rPr>
              <w:t>1)</w:t>
            </w:r>
          </w:p>
        </w:tc>
      </w:tr>
      <w:tr w:rsidR="00091A18" w:rsidRPr="00BF4D4D" w14:paraId="7767E6CE" w14:textId="77777777" w:rsidTr="003F6B6F">
        <w:trPr>
          <w:trHeight w:val="39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1452E" w14:textId="77777777" w:rsidR="00091A18" w:rsidRPr="00BF4D4D" w:rsidRDefault="00091A18">
            <w:pPr>
              <w:tabs>
                <w:tab w:val="left" w:pos="1485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7E7E8" w14:textId="77777777" w:rsidR="00091A18" w:rsidRPr="00BF4D4D" w:rsidRDefault="00091A18">
            <w:pPr>
              <w:tabs>
                <w:tab w:val="left" w:pos="1485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85BDD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90A0B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34342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sz w:val="22"/>
                <w:szCs w:val="22"/>
              </w:rPr>
              <w:t>Staż pracy w latach</w:t>
            </w:r>
          </w:p>
        </w:tc>
      </w:tr>
      <w:tr w:rsidR="00091A18" w:rsidRPr="00BF4D4D" w14:paraId="0DF8391C" w14:textId="77777777" w:rsidTr="003F6B6F">
        <w:trPr>
          <w:trHeight w:val="396"/>
        </w:trPr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E7700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Stanowiska kierownicze urzędnicze</w:t>
            </w:r>
          </w:p>
        </w:tc>
      </w:tr>
      <w:tr w:rsidR="00091A18" w:rsidRPr="00BF4D4D" w14:paraId="74EA0BFF" w14:textId="77777777" w:rsidTr="003F6B6F">
        <w:trPr>
          <w:trHeight w:val="25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38F30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8D7C4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A3DF0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701D3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DA2C4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BF4D4D" w:rsidRPr="00BF4D4D" w14:paraId="3D4325AC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B2AD3" w14:textId="77777777" w:rsidR="00BF4D4D" w:rsidRPr="00BF4D4D" w:rsidRDefault="00BF4D4D" w:rsidP="00BF4D4D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6BDC9" w14:textId="77777777" w:rsidR="00BF4D4D" w:rsidRPr="00BF4D4D" w:rsidRDefault="00BF4D4D" w:rsidP="00BF4D4D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BBFC0" w14:textId="77777777" w:rsidR="00BF4D4D" w:rsidRPr="00BF4D4D" w:rsidRDefault="00BF4D4D" w:rsidP="00BF4D4D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XIX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832FE" w14:textId="5F09105F" w:rsidR="00BF4D4D" w:rsidRPr="00BF4D4D" w:rsidRDefault="00BF4D4D" w:rsidP="00BF4D4D">
            <w:pPr>
              <w:pStyle w:val="Default"/>
              <w:tabs>
                <w:tab w:val="left" w:pos="14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  <w:r w:rsidRPr="00BF4D4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 lub według odrębnych przepisów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9190F" w14:textId="3A64A260" w:rsidR="00BF4D4D" w:rsidRPr="00BF4D4D" w:rsidRDefault="00BF4D4D" w:rsidP="00BF4D4D">
            <w:pPr>
              <w:pStyle w:val="Default"/>
              <w:tabs>
                <w:tab w:val="left" w:pos="14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5 lub według odrębnych przepisów</w:t>
            </w:r>
          </w:p>
        </w:tc>
      </w:tr>
      <w:tr w:rsidR="003F6B6F" w:rsidRPr="00BF4D4D" w14:paraId="20C3435F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39E96" w14:textId="7DFC5EF6" w:rsidR="003F6B6F" w:rsidRPr="00BF4D4D" w:rsidRDefault="003F6B6F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7B550" w14:textId="62512E1A" w:rsidR="003F6B6F" w:rsidRPr="00BF4D4D" w:rsidRDefault="003F6B6F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Zastępca Kierownika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38937" w14:textId="24B2A4A4" w:rsidR="003F6B6F" w:rsidRPr="00BF4D4D" w:rsidRDefault="00A72C60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XVII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3E3F0" w14:textId="270C3CE9" w:rsidR="003F6B6F" w:rsidRPr="00BF4D4D" w:rsidRDefault="00BF4D4D">
            <w:pPr>
              <w:pStyle w:val="Default"/>
              <w:tabs>
                <w:tab w:val="left" w:pos="14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wyższe </w:t>
            </w:r>
            <w:r w:rsidRPr="00BF4D4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C49AC" w14:textId="4D54EE43" w:rsidR="003F6B6F" w:rsidRPr="00BF4D4D" w:rsidRDefault="003F6B6F">
            <w:pPr>
              <w:pStyle w:val="Default"/>
              <w:tabs>
                <w:tab w:val="left" w:pos="14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5 lat</w:t>
            </w:r>
          </w:p>
        </w:tc>
      </w:tr>
      <w:tr w:rsidR="00091A18" w:rsidRPr="00BF4D4D" w14:paraId="24EAF925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90D6D" w14:textId="62F1B862" w:rsidR="00091A18" w:rsidRPr="00BF4D4D" w:rsidRDefault="003F6B6F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4F58C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Główny księgowy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5CEBBB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XVI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C1FC1" w14:textId="77777777" w:rsidR="00091A18" w:rsidRPr="00BF4D4D" w:rsidRDefault="00091A18">
            <w:pPr>
              <w:pStyle w:val="Default"/>
              <w:tabs>
                <w:tab w:val="left" w:pos="1485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według odrębnych przepisów</w:t>
            </w:r>
          </w:p>
        </w:tc>
      </w:tr>
      <w:tr w:rsidR="00091A18" w:rsidRPr="00BF4D4D" w14:paraId="65FD7185" w14:textId="77777777" w:rsidTr="003F6B6F">
        <w:trPr>
          <w:trHeight w:val="396"/>
        </w:trPr>
        <w:tc>
          <w:tcPr>
            <w:tcW w:w="96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4C599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Stanowiska urzędnicze</w:t>
            </w:r>
          </w:p>
        </w:tc>
      </w:tr>
      <w:tr w:rsidR="00091A18" w:rsidRPr="00BF4D4D" w14:paraId="09ABF58B" w14:textId="77777777" w:rsidTr="003F6B6F">
        <w:trPr>
          <w:trHeight w:val="396"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8ED95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F470B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Inspektor</w:t>
            </w:r>
          </w:p>
        </w:tc>
        <w:tc>
          <w:tcPr>
            <w:tcW w:w="17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549A4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6C77B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FAEA7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91A18" w:rsidRPr="00BF4D4D" w14:paraId="2DCD76DA" w14:textId="77777777" w:rsidTr="003F6B6F">
        <w:trPr>
          <w:trHeight w:val="42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783CE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8330D" w14:textId="77777777" w:rsidR="00091A18" w:rsidRPr="00BF4D4D" w:rsidRDefault="00091A18">
            <w:pPr>
              <w:tabs>
                <w:tab w:val="left" w:pos="1485"/>
              </w:tabs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B62EB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ED27A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średnie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449A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91A18" w:rsidRPr="00BF4D4D" w14:paraId="629C7642" w14:textId="77777777" w:rsidTr="003F6B6F">
        <w:trPr>
          <w:trHeight w:val="396"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557CC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5F557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Podinspektor</w:t>
            </w:r>
          </w:p>
        </w:tc>
        <w:tc>
          <w:tcPr>
            <w:tcW w:w="17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1E857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B346F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77691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91A18" w:rsidRPr="00BF4D4D" w14:paraId="22C6FEDC" w14:textId="77777777" w:rsidTr="003F6B6F">
        <w:trPr>
          <w:trHeight w:val="39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1BD29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2990C" w14:textId="77777777" w:rsidR="00091A18" w:rsidRPr="00BF4D4D" w:rsidRDefault="00091A18">
            <w:pPr>
              <w:tabs>
                <w:tab w:val="left" w:pos="1485"/>
              </w:tabs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64251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AF8EA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średnie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BFA89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91A18" w:rsidRPr="00BF4D4D" w14:paraId="13EEF1B3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C1464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70B56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Referent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A8EE6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8F149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średnie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D59E7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91A18" w:rsidRPr="00BF4D4D" w14:paraId="35D6774B" w14:textId="77777777" w:rsidTr="003F6B6F">
        <w:trPr>
          <w:trHeight w:val="396"/>
        </w:trPr>
        <w:tc>
          <w:tcPr>
            <w:tcW w:w="96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2064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Stanowiska pomocnicze i obsługi</w:t>
            </w:r>
          </w:p>
        </w:tc>
      </w:tr>
      <w:tr w:rsidR="00091A18" w:rsidRPr="00BF4D4D" w14:paraId="0C55C4C4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B3F59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A47FE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Starszy specjalista pracy socjalnej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8D57C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XV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2B357" w14:textId="68D70392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wyższe według odrębnych przepisów albo dyplom </w:t>
            </w:r>
            <w:r w:rsidRPr="00BF4D4D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pracownika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 socjalnego i specjalizacja II stopnia w zawodzie </w:t>
            </w:r>
            <w:r w:rsidRPr="00BF4D4D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pracownik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 socjalny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6DA69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091A18" w:rsidRPr="00BF4D4D" w14:paraId="0A66731C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A45C7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3D46F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Specjalista pracy socjalnej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98ACE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ECAA4" w14:textId="58B517A5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</w:rPr>
              <w:t xml:space="preserve"> 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według odrębnych przepisów albo dyplom </w:t>
            </w:r>
            <w:r w:rsidRPr="00BF4D4D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pracownika 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socjalnego i </w:t>
            </w:r>
            <w:proofErr w:type="gramStart"/>
            <w:r w:rsidR="00BF4D4D" w:rsidRPr="00BF4D4D">
              <w:rPr>
                <w:rFonts w:asciiTheme="minorHAnsi" w:hAnsiTheme="minorHAnsi" w:cstheme="minorHAnsi"/>
                <w:sz w:val="22"/>
                <w:szCs w:val="22"/>
              </w:rPr>
              <w:t>specjalizacja</w:t>
            </w:r>
            <w:proofErr w:type="gramEnd"/>
            <w:r w:rsidR="003F6B6F"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I stopnia w zawodzie </w:t>
            </w:r>
            <w:r w:rsidRPr="00BF4D4D">
              <w:rPr>
                <w:rStyle w:val="Uwydatnienie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pracownik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 xml:space="preserve"> socjalny 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0CC33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91A18" w:rsidRPr="00BF4D4D" w14:paraId="39A12A7E" w14:textId="77777777" w:rsidTr="003F6B6F">
        <w:trPr>
          <w:trHeight w:val="396"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A9D97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5C67FA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Starszy pracownik socjalny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D8530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XIV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B5217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wyższe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</w:rPr>
              <w:t xml:space="preserve"> 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według odrębnych przepisów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8F30D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91A18" w:rsidRPr="00BF4D4D" w14:paraId="7D76E37A" w14:textId="77777777" w:rsidTr="003F6B6F">
        <w:trPr>
          <w:trHeight w:val="39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7E57C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BAB5A" w14:textId="77777777" w:rsidR="00091A18" w:rsidRPr="00BF4D4D" w:rsidRDefault="00091A18">
            <w:pPr>
              <w:tabs>
                <w:tab w:val="left" w:pos="1485"/>
              </w:tabs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9655A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1F661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średnie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</w:rPr>
              <w:t xml:space="preserve"> 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według odrębnych przepisów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5A20E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91A18" w:rsidRPr="00BF4D4D" w14:paraId="04184120" w14:textId="77777777" w:rsidTr="003F6B6F">
        <w:trPr>
          <w:trHeight w:val="396"/>
        </w:trPr>
        <w:tc>
          <w:tcPr>
            <w:tcW w:w="56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1AAD7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3ED1F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Pracownik socjalny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C9121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89B25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według odrębnych przepisów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4B388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91A18" w:rsidRPr="00BF4D4D" w14:paraId="30886E15" w14:textId="77777777" w:rsidTr="003F6B6F">
        <w:trPr>
          <w:trHeight w:val="39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71E80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9DEFB" w14:textId="77777777" w:rsidR="00091A18" w:rsidRPr="00BF4D4D" w:rsidRDefault="00091A18">
            <w:pPr>
              <w:tabs>
                <w:tab w:val="left" w:pos="1485"/>
              </w:tabs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C0BCA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XII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D1E99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średnie</w:t>
            </w:r>
            <w:r w:rsidRPr="00BF4D4D">
              <w:rPr>
                <w:rFonts w:asciiTheme="minorHAnsi" w:hAnsiTheme="minorHAnsi" w:cstheme="minorHAnsi"/>
                <w:position w:val="16"/>
                <w:sz w:val="22"/>
                <w:szCs w:val="22"/>
              </w:rPr>
              <w:t xml:space="preserve"> </w:t>
            </w: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według odrębnych przepisów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BA1BC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91A18" w:rsidRPr="00BF4D4D" w14:paraId="3F1C5B43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3EBB9" w14:textId="77777777" w:rsidR="00091A18" w:rsidRPr="00BF4D4D" w:rsidRDefault="00091A18">
            <w:pPr>
              <w:tabs>
                <w:tab w:val="left" w:pos="1485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71F14" w14:textId="77777777" w:rsidR="00091A18" w:rsidRPr="00BF4D4D" w:rsidRDefault="00091A18">
            <w:pPr>
              <w:tabs>
                <w:tab w:val="left" w:pos="1485"/>
              </w:tabs>
              <w:snapToGrid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Aspirant pracy socjalnej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01A4F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position w:val="7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E0C96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position w:val="7"/>
                <w:sz w:val="22"/>
                <w:szCs w:val="22"/>
              </w:rPr>
              <w:t>średnie</w:t>
            </w:r>
            <w:r w:rsidRPr="00BF4D4D">
              <w:rPr>
                <w:rFonts w:asciiTheme="minorHAnsi" w:hAnsiTheme="minorHAnsi" w:cstheme="minorHAnsi"/>
                <w:position w:val="2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59FB3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91A18" w:rsidRPr="00BF4D4D" w14:paraId="4DE0AE42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5ECE3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D883F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Asystent rodziny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0B32D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XIII</w:t>
            </w:r>
          </w:p>
        </w:tc>
        <w:tc>
          <w:tcPr>
            <w:tcW w:w="5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69A78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według odrębnych przepisów</w:t>
            </w:r>
          </w:p>
        </w:tc>
      </w:tr>
      <w:tr w:rsidR="00091A18" w:rsidRPr="00BF4D4D" w14:paraId="6E3F7E56" w14:textId="77777777" w:rsidTr="003F6B6F">
        <w:trPr>
          <w:trHeight w:val="66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9EA73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41AC4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Opiekun w ośrodku pomocy społecznej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394A4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position w:val="7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A1D55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position w:val="7"/>
                <w:sz w:val="22"/>
                <w:szCs w:val="22"/>
              </w:rPr>
              <w:t>podstawowe</w:t>
            </w:r>
            <w:r w:rsidRPr="00BF4D4D">
              <w:rPr>
                <w:rFonts w:asciiTheme="minorHAnsi" w:hAnsiTheme="minorHAnsi" w:cstheme="minorHAnsi"/>
                <w:position w:val="2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44A34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91A18" w:rsidRPr="00BF4D4D" w14:paraId="44D69DD1" w14:textId="77777777" w:rsidTr="003F6B6F">
        <w:trPr>
          <w:trHeight w:val="396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E9418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41118" w14:textId="77777777" w:rsidR="00091A18" w:rsidRPr="00BF4D4D" w:rsidRDefault="00091A18">
            <w:pPr>
              <w:tabs>
                <w:tab w:val="left" w:pos="1485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Pomoc administracyjna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09E48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position w:val="7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524D1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position w:val="7"/>
                <w:sz w:val="22"/>
                <w:szCs w:val="22"/>
              </w:rPr>
              <w:t>średnie</w:t>
            </w:r>
            <w:r w:rsidRPr="00BF4D4D">
              <w:rPr>
                <w:rFonts w:asciiTheme="minorHAnsi" w:hAnsiTheme="minorHAnsi" w:cstheme="minorHAnsi"/>
                <w:position w:val="2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25F15" w14:textId="77777777" w:rsidR="00091A18" w:rsidRPr="00BF4D4D" w:rsidRDefault="00091A18">
            <w:pPr>
              <w:tabs>
                <w:tab w:val="left" w:pos="148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D4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</w:tbl>
    <w:p w14:paraId="7231E545" w14:textId="77777777" w:rsidR="00BF4D4D" w:rsidRDefault="00BF4D4D">
      <w:pPr>
        <w:tabs>
          <w:tab w:val="left" w:pos="200"/>
        </w:tabs>
        <w:rPr>
          <w:rFonts w:asciiTheme="minorHAnsi" w:hAnsiTheme="minorHAnsi" w:cstheme="minorHAnsi"/>
          <w:sz w:val="22"/>
          <w:szCs w:val="22"/>
        </w:rPr>
      </w:pPr>
    </w:p>
    <w:p w14:paraId="2A808F30" w14:textId="1E53ED1D" w:rsidR="00091A18" w:rsidRPr="00BF4D4D" w:rsidRDefault="00BF4D4D">
      <w:pPr>
        <w:tabs>
          <w:tab w:val="left" w:pos="200"/>
        </w:tabs>
        <w:rPr>
          <w:rFonts w:asciiTheme="minorHAnsi" w:hAnsiTheme="minorHAnsi" w:cstheme="minorHAnsi"/>
          <w:sz w:val="22"/>
          <w:szCs w:val="22"/>
          <w:vertAlign w:val="superscript"/>
        </w:rPr>
      </w:pPr>
      <w:r w:rsidRPr="00BF4D4D">
        <w:rPr>
          <w:rFonts w:asciiTheme="minorHAnsi" w:hAnsiTheme="minorHAnsi" w:cstheme="minorHAnsi"/>
          <w:sz w:val="22"/>
          <w:szCs w:val="22"/>
          <w:vertAlign w:val="superscript"/>
        </w:rPr>
        <w:lastRenderedPageBreak/>
        <w:t>1)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091A18" w:rsidRPr="00BF4D4D">
        <w:rPr>
          <w:rFonts w:asciiTheme="minorHAnsi" w:hAnsiTheme="minorHAnsi" w:cstheme="minorHAnsi"/>
          <w:sz w:val="22"/>
          <w:szCs w:val="22"/>
        </w:rPr>
        <w:t>zczegółowe wymagania kwalifikacyjne w zakresie wykształcenia i stażu pracy dla kierowniczych stanowisk urzędniczych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1A18" w:rsidRPr="00BF4D4D">
        <w:rPr>
          <w:rFonts w:asciiTheme="minorHAnsi" w:hAnsiTheme="minorHAnsi" w:cstheme="minorHAnsi"/>
          <w:sz w:val="22"/>
          <w:szCs w:val="22"/>
        </w:rPr>
        <w:t>i stanowisk urzędniczych, na których stosunek pracy nawiązano na podstawie umowy o pracę, uwzględniają wymagania określone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1A18" w:rsidRPr="00BF4D4D">
        <w:rPr>
          <w:rFonts w:asciiTheme="minorHAnsi" w:hAnsiTheme="minorHAnsi" w:cstheme="minorHAnsi"/>
          <w:sz w:val="22"/>
          <w:szCs w:val="22"/>
        </w:rPr>
        <w:t>w ustawie, przy czym do stażu pracy wymaganego na kierowniczych stanowiska urzędniczych wlicza się wykonywanie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1A18" w:rsidRPr="00BF4D4D">
        <w:rPr>
          <w:rFonts w:asciiTheme="minorHAnsi" w:hAnsiTheme="minorHAnsi" w:cstheme="minorHAnsi"/>
          <w:sz w:val="22"/>
          <w:szCs w:val="22"/>
        </w:rPr>
        <w:t>działalności gospodarczej, zgodnie z art. 6 ust. 4 pkt. 1 ustawy. Wymagane kwalifikacje dla pracowników służby bezpieczeństwa i higieny pracy określają odrębne przepisy.</w:t>
      </w:r>
    </w:p>
    <w:p w14:paraId="2034C5CB" w14:textId="77777777" w:rsidR="00BF4D4D" w:rsidRDefault="00BF4D4D" w:rsidP="00BF4D4D">
      <w:pPr>
        <w:tabs>
          <w:tab w:val="left" w:pos="171"/>
          <w:tab w:val="left" w:pos="1485"/>
        </w:tabs>
        <w:rPr>
          <w:vertAlign w:val="superscript"/>
        </w:rPr>
      </w:pPr>
    </w:p>
    <w:p w14:paraId="030A0B25" w14:textId="1230B6D4" w:rsidR="00BF4D4D" w:rsidRPr="00BF4D4D" w:rsidRDefault="00BF4D4D" w:rsidP="00BF4D4D">
      <w:pPr>
        <w:tabs>
          <w:tab w:val="left" w:pos="171"/>
          <w:tab w:val="left" w:pos="1485"/>
        </w:tabs>
        <w:rPr>
          <w:vertAlign w:val="superscript"/>
        </w:rPr>
      </w:pPr>
      <w:r w:rsidRPr="00BF4D4D">
        <w:rPr>
          <w:vertAlign w:val="superscript"/>
        </w:rPr>
        <w:t>2)</w:t>
      </w:r>
      <w:r>
        <w:rPr>
          <w:vertAlign w:val="superscript"/>
        </w:rPr>
        <w:t xml:space="preserve"> </w:t>
      </w:r>
      <w:r w:rsidRPr="00BF4D4D">
        <w:rPr>
          <w:rFonts w:asciiTheme="minorHAnsi" w:hAnsiTheme="minorHAnsi" w:cstheme="minorHAnsi"/>
          <w:sz w:val="22"/>
          <w:szCs w:val="22"/>
        </w:rPr>
        <w:t xml:space="preserve">Wykształcenie wyższe - rozumie się przez to ukończenie studiów potwierdzone dyplomem, o którym mowa w </w:t>
      </w:r>
      <w:hyperlink r:id="rId5" w:anchor="/document/18750400?unitId=art(77)ust(1)&amp;cm=DOCUMENT" w:history="1">
        <w:r w:rsidRPr="00BF4D4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art. 77 ust. 1</w:t>
        </w:r>
      </w:hyperlink>
      <w:r w:rsidRPr="00BF4D4D">
        <w:rPr>
          <w:rFonts w:asciiTheme="minorHAnsi" w:hAnsiTheme="minorHAnsi" w:cstheme="minorHAnsi"/>
          <w:sz w:val="22"/>
          <w:szCs w:val="22"/>
        </w:rPr>
        <w:t xml:space="preserve"> ustawy z dnia 20 lipca 2018 r. - Prawo o szkolnictwie wyższym i nauce (Dz. U. z 2021 r. poz. 478, z </w:t>
      </w:r>
      <w:proofErr w:type="spellStart"/>
      <w:r w:rsidRPr="00BF4D4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F4D4D">
        <w:rPr>
          <w:rFonts w:asciiTheme="minorHAnsi" w:hAnsiTheme="minorHAnsi" w:cstheme="minorHAnsi"/>
          <w:sz w:val="22"/>
          <w:szCs w:val="22"/>
        </w:rPr>
        <w:t>. zm.), w zakresie umożliwiającym wykonywanie zadań na stanowisku, a w odniesieniu do stanowisk urzędniczych i kierowniczych stanowisk urzędniczych stosownie do opisu stanowiska.</w:t>
      </w:r>
    </w:p>
    <w:p w14:paraId="335A2EEF" w14:textId="77777777" w:rsidR="00BF4D4D" w:rsidRPr="00BF4D4D" w:rsidRDefault="00BF4D4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  <w:r w:rsidRPr="00BF4D4D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 w:rsidRPr="00BF4D4D">
        <w:rPr>
          <w:rFonts w:asciiTheme="minorHAnsi" w:hAnsiTheme="minorHAnsi" w:cstheme="minorHAnsi"/>
          <w:sz w:val="22"/>
          <w:szCs w:val="22"/>
        </w:rPr>
        <w:t xml:space="preserve"> Wykształcenie średnie - rozumie się przez to wykształcenie średnie lub średnie branżowe, w rozumieniu </w:t>
      </w:r>
      <w:hyperlink r:id="rId6" w:anchor="/document/18558680?cm=DOCUMENT" w:history="1">
        <w:r w:rsidRPr="00BF4D4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BF4D4D">
        <w:rPr>
          <w:rFonts w:asciiTheme="minorHAnsi" w:hAnsiTheme="minorHAnsi" w:cstheme="minorHAnsi"/>
          <w:sz w:val="22"/>
          <w:szCs w:val="22"/>
        </w:rPr>
        <w:t xml:space="preserve"> z dnia 14 grudnia 2016 r. - Prawo oświatowe (Dz. U. z 2021 r. poz. 1082), o odpowiednim profilu umożliwiającym wykonywanie zadań na stanowisku, a w odniesieniu do stanowisk urzędniczych stosownie do opisu stanowiska.</w:t>
      </w:r>
    </w:p>
    <w:p w14:paraId="25C74BEA" w14:textId="77777777" w:rsidR="00BF4D4D" w:rsidRPr="00BF4D4D" w:rsidRDefault="00BF4D4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  <w:r w:rsidRPr="00BF4D4D">
        <w:rPr>
          <w:rFonts w:asciiTheme="minorHAnsi" w:hAnsiTheme="minorHAnsi" w:cstheme="minorHAnsi"/>
          <w:sz w:val="22"/>
          <w:szCs w:val="22"/>
          <w:vertAlign w:val="superscript"/>
        </w:rPr>
        <w:t>4)</w:t>
      </w:r>
      <w:r w:rsidRPr="00BF4D4D">
        <w:rPr>
          <w:rFonts w:asciiTheme="minorHAnsi" w:hAnsiTheme="minorHAnsi" w:cstheme="minorHAnsi"/>
          <w:sz w:val="22"/>
          <w:szCs w:val="22"/>
        </w:rPr>
        <w:t xml:space="preserve"> Wykształcenie zasadnicze - rozumie się przez to wykształcenie zasadnicze branżowe lub zasadnicze zawodowe, w rozumieniu </w:t>
      </w:r>
      <w:hyperlink r:id="rId7" w:anchor="/document/18558680?cm=DOCUMENT" w:history="1">
        <w:r w:rsidRPr="00BF4D4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BF4D4D">
        <w:rPr>
          <w:rFonts w:asciiTheme="minorHAnsi" w:hAnsiTheme="minorHAnsi" w:cstheme="minorHAnsi"/>
          <w:sz w:val="22"/>
          <w:szCs w:val="22"/>
        </w:rPr>
        <w:t xml:space="preserve"> z dnia 14 grudnia 2016 r. - Prawo oświatowe, o odpowiednim profilu umożliwiającym wykonywanie zadań na stanowisku.</w:t>
      </w:r>
    </w:p>
    <w:p w14:paraId="69B80641" w14:textId="101260A2" w:rsidR="00BF4D4D" w:rsidRDefault="00BF4D4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  <w:r w:rsidRPr="00BF4D4D">
        <w:rPr>
          <w:rFonts w:asciiTheme="minorHAnsi" w:hAnsiTheme="minorHAnsi" w:cstheme="minorHAnsi"/>
          <w:sz w:val="22"/>
          <w:szCs w:val="22"/>
          <w:vertAlign w:val="superscript"/>
        </w:rPr>
        <w:t>5)</w:t>
      </w:r>
      <w:r w:rsidRPr="00BF4D4D">
        <w:rPr>
          <w:rFonts w:asciiTheme="minorHAnsi" w:hAnsiTheme="minorHAnsi" w:cstheme="minorHAnsi"/>
          <w:sz w:val="22"/>
          <w:szCs w:val="22"/>
        </w:rPr>
        <w:t xml:space="preserve"> Wykształcenie podstawowe - rozumie się przez to wykształcenie podstawowe, w rozumieniu </w:t>
      </w:r>
      <w:hyperlink r:id="rId8" w:anchor="/document/18558680?cm=DOCUMENT" w:history="1">
        <w:r w:rsidRPr="00BF4D4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ustawy</w:t>
        </w:r>
      </w:hyperlink>
      <w:r w:rsidRPr="00BF4D4D">
        <w:rPr>
          <w:rFonts w:asciiTheme="minorHAnsi" w:hAnsiTheme="minorHAnsi" w:cstheme="minorHAnsi"/>
          <w:sz w:val="22"/>
          <w:szCs w:val="22"/>
        </w:rPr>
        <w:t xml:space="preserve"> z dnia 14 grudnia 2016 r. - Prawo oświatowe, a także umiejętność wykonywania czynności na stanowisku.</w:t>
      </w:r>
    </w:p>
    <w:p w14:paraId="2C11DD8D" w14:textId="446D34A0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2C88C621" w14:textId="162597F6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3B438625" w14:textId="287E01C0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0515E118" w14:textId="33690DFE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604A8C8F" w14:textId="26FF2823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25B3868E" w14:textId="733DC622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23E6EA4F" w14:textId="6CB79829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5A555753" w14:textId="170403DD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101500AB" w14:textId="10C74943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4852381A" w14:textId="153F1018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2F59299C" w14:textId="0A9E04B1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6B26A48F" w14:textId="4483ECDF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142308A5" w14:textId="1F0F6F6B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2E322EAB" w14:textId="563524F2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4FD7350D" w14:textId="0E1B0519" w:rsidR="0061185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p w14:paraId="7E6DA17A" w14:textId="1B9733FD" w:rsidR="00A6380D" w:rsidRPr="003F6B6F" w:rsidRDefault="0061185D" w:rsidP="00A6380D">
      <w:pPr>
        <w:jc w:val="right"/>
        <w:rPr>
          <w:rFonts w:asciiTheme="minorHAnsi" w:hAnsiTheme="minorHAnsi" w:cstheme="minorHAnsi"/>
          <w:sz w:val="16"/>
          <w:szCs w:val="16"/>
        </w:rPr>
      </w:pPr>
      <w:r w:rsidRPr="00A6380D">
        <w:rPr>
          <w:rFonts w:asciiTheme="minorHAnsi" w:hAnsiTheme="minorHAnsi" w:cstheme="minorHAnsi"/>
          <w:sz w:val="16"/>
          <w:szCs w:val="16"/>
        </w:rPr>
        <w:lastRenderedPageBreak/>
        <w:t xml:space="preserve">Załącznik Nr 2 </w:t>
      </w:r>
      <w:r w:rsidR="00A6380D" w:rsidRPr="00A6380D">
        <w:rPr>
          <w:rFonts w:asciiTheme="minorHAnsi" w:hAnsiTheme="minorHAnsi" w:cstheme="minorHAnsi"/>
          <w:sz w:val="16"/>
          <w:szCs w:val="16"/>
        </w:rPr>
        <w:t>do Zarządzenia</w:t>
      </w:r>
      <w:r w:rsidR="00A6380D" w:rsidRPr="003F6B6F">
        <w:rPr>
          <w:rFonts w:asciiTheme="minorHAnsi" w:hAnsiTheme="minorHAnsi" w:cstheme="minorHAnsi"/>
          <w:sz w:val="16"/>
          <w:szCs w:val="16"/>
        </w:rPr>
        <w:t xml:space="preserve"> Nr MGOPS.011.</w:t>
      </w:r>
      <w:r w:rsidR="00A6380D">
        <w:rPr>
          <w:rFonts w:asciiTheme="minorHAnsi" w:hAnsiTheme="minorHAnsi" w:cstheme="minorHAnsi"/>
          <w:sz w:val="16"/>
          <w:szCs w:val="16"/>
        </w:rPr>
        <w:t>3</w:t>
      </w:r>
      <w:r w:rsidR="00A6380D" w:rsidRPr="003F6B6F">
        <w:rPr>
          <w:rFonts w:asciiTheme="minorHAnsi" w:hAnsiTheme="minorHAnsi" w:cstheme="minorHAnsi"/>
          <w:sz w:val="16"/>
          <w:szCs w:val="16"/>
        </w:rPr>
        <w:t>.202</w:t>
      </w:r>
      <w:r w:rsidR="00A6380D">
        <w:rPr>
          <w:rFonts w:asciiTheme="minorHAnsi" w:hAnsiTheme="minorHAnsi" w:cstheme="minorHAnsi"/>
          <w:sz w:val="16"/>
          <w:szCs w:val="16"/>
        </w:rPr>
        <w:t>3</w:t>
      </w:r>
    </w:p>
    <w:p w14:paraId="4ED8AFF1" w14:textId="77777777" w:rsidR="00A6380D" w:rsidRPr="003F6B6F" w:rsidRDefault="00A6380D" w:rsidP="00A6380D">
      <w:pPr>
        <w:jc w:val="right"/>
        <w:rPr>
          <w:rFonts w:asciiTheme="minorHAnsi" w:hAnsiTheme="minorHAnsi" w:cstheme="minorHAnsi"/>
        </w:rPr>
      </w:pP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</w:r>
      <w:r w:rsidRPr="003F6B6F">
        <w:rPr>
          <w:rFonts w:asciiTheme="minorHAnsi" w:hAnsiTheme="minorHAnsi" w:cstheme="minorHAnsi"/>
          <w:sz w:val="16"/>
          <w:szCs w:val="16"/>
        </w:rPr>
        <w:tab/>
        <w:t xml:space="preserve">Kierownika MGOPS w Witkowie z dnia </w:t>
      </w:r>
      <w:r>
        <w:rPr>
          <w:rFonts w:asciiTheme="minorHAnsi" w:hAnsiTheme="minorHAnsi" w:cstheme="minorHAnsi"/>
          <w:sz w:val="16"/>
          <w:szCs w:val="16"/>
        </w:rPr>
        <w:t xml:space="preserve">13 marca </w:t>
      </w:r>
      <w:r w:rsidRPr="003F6B6F">
        <w:rPr>
          <w:rFonts w:asciiTheme="minorHAnsi" w:hAnsiTheme="minorHAnsi" w:cstheme="minorHAnsi"/>
          <w:sz w:val="16"/>
          <w:szCs w:val="16"/>
        </w:rPr>
        <w:t>202</w:t>
      </w:r>
      <w:r>
        <w:rPr>
          <w:rFonts w:asciiTheme="minorHAnsi" w:hAnsiTheme="minorHAnsi" w:cstheme="minorHAnsi"/>
          <w:sz w:val="16"/>
          <w:szCs w:val="16"/>
        </w:rPr>
        <w:t>3</w:t>
      </w:r>
      <w:r w:rsidRPr="003F6B6F">
        <w:rPr>
          <w:rFonts w:asciiTheme="minorHAnsi" w:hAnsiTheme="minorHAnsi" w:cstheme="minorHAnsi"/>
          <w:sz w:val="16"/>
          <w:szCs w:val="16"/>
        </w:rPr>
        <w:t xml:space="preserve"> r.</w:t>
      </w:r>
    </w:p>
    <w:p w14:paraId="1D19BAE4" w14:textId="69E29CAC" w:rsidR="0061185D" w:rsidRDefault="0061185D" w:rsidP="00A6380D">
      <w:pPr>
        <w:ind w:left="6300"/>
      </w:pPr>
    </w:p>
    <w:p w14:paraId="7F2389DA" w14:textId="77777777" w:rsidR="0061185D" w:rsidRPr="0061185D" w:rsidRDefault="0061185D" w:rsidP="0061185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185D">
        <w:rPr>
          <w:rFonts w:asciiTheme="minorHAnsi" w:hAnsiTheme="minorHAnsi" w:cstheme="minorHAnsi"/>
          <w:b/>
        </w:rPr>
        <w:t>Tabela minimalnego poziomu miesięcznego wynagrodzenia zasadniczego</w:t>
      </w:r>
    </w:p>
    <w:tbl>
      <w:tblPr>
        <w:tblW w:w="0" w:type="auto"/>
        <w:tblInd w:w="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5"/>
        <w:gridCol w:w="4849"/>
      </w:tblGrid>
      <w:tr w:rsidR="0061185D" w:rsidRPr="0061185D" w14:paraId="1E8F1224" w14:textId="77777777" w:rsidTr="00786CB3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C65E9" w14:textId="77777777" w:rsidR="0061185D" w:rsidRPr="0061185D" w:rsidRDefault="0061185D" w:rsidP="00786C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Kategoria zaszeregowania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E5CE9" w14:textId="77777777" w:rsidR="0061185D" w:rsidRPr="0061185D" w:rsidRDefault="0061185D" w:rsidP="00786C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Minimalna kwota w złotych</w:t>
            </w:r>
          </w:p>
        </w:tc>
      </w:tr>
      <w:tr w:rsidR="0061185D" w:rsidRPr="0061185D" w14:paraId="518A8E36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75E17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153D9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2250</w:t>
            </w:r>
          </w:p>
        </w:tc>
      </w:tr>
      <w:tr w:rsidR="0061185D" w:rsidRPr="0061185D" w14:paraId="5B0FEF13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E9A6A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6A475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2300</w:t>
            </w:r>
          </w:p>
        </w:tc>
      </w:tr>
      <w:tr w:rsidR="0061185D" w:rsidRPr="0061185D" w14:paraId="008F67A8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538C30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5D092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2350</w:t>
            </w:r>
          </w:p>
        </w:tc>
      </w:tr>
      <w:tr w:rsidR="0061185D" w:rsidRPr="0061185D" w14:paraId="0164D35D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839C0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C4A8D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2400</w:t>
            </w:r>
          </w:p>
        </w:tc>
      </w:tr>
      <w:tr w:rsidR="0061185D" w:rsidRPr="0061185D" w14:paraId="7BCC5135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D4133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VII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AEDA9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2450</w:t>
            </w:r>
          </w:p>
        </w:tc>
      </w:tr>
      <w:tr w:rsidR="0061185D" w:rsidRPr="0061185D" w14:paraId="778BEB45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45A7C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VIII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0272F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</w:tr>
      <w:tr w:rsidR="0061185D" w:rsidRPr="0061185D" w14:paraId="617407E3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DB4EB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IX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28924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2550</w:t>
            </w:r>
          </w:p>
        </w:tc>
      </w:tr>
      <w:tr w:rsidR="0061185D" w:rsidRPr="0061185D" w14:paraId="4DFE81F0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F7930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90B97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2600</w:t>
            </w:r>
          </w:p>
        </w:tc>
      </w:tr>
      <w:tr w:rsidR="0061185D" w:rsidRPr="0061185D" w14:paraId="3BB92262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A51C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A039B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2650</w:t>
            </w:r>
          </w:p>
        </w:tc>
      </w:tr>
      <w:tr w:rsidR="0061185D" w:rsidRPr="0061185D" w14:paraId="00F21B9F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8D19C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E1680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2700</w:t>
            </w:r>
          </w:p>
        </w:tc>
      </w:tr>
      <w:tr w:rsidR="0061185D" w:rsidRPr="0061185D" w14:paraId="547FC23D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A649F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XIII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31B02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2750</w:t>
            </w:r>
          </w:p>
        </w:tc>
      </w:tr>
      <w:tr w:rsidR="0061185D" w:rsidRPr="0061185D" w14:paraId="53D6B489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B85F0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XIV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E119F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2800</w:t>
            </w:r>
          </w:p>
        </w:tc>
      </w:tr>
      <w:tr w:rsidR="0061185D" w:rsidRPr="0061185D" w14:paraId="2DA6A9AE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8D950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XV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5C156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2850</w:t>
            </w:r>
          </w:p>
        </w:tc>
      </w:tr>
      <w:tr w:rsidR="0061185D" w:rsidRPr="0061185D" w14:paraId="7D8C8318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83CD8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XVI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312FF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2900</w:t>
            </w:r>
          </w:p>
        </w:tc>
      </w:tr>
      <w:tr w:rsidR="0061185D" w:rsidRPr="0061185D" w14:paraId="282D9077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E3458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XVII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ADAEC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2950</w:t>
            </w:r>
          </w:p>
        </w:tc>
      </w:tr>
      <w:tr w:rsidR="0061185D" w:rsidRPr="0061185D" w14:paraId="0DF790A4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BDB1A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XVIII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1654A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3000</w:t>
            </w:r>
          </w:p>
        </w:tc>
      </w:tr>
      <w:tr w:rsidR="0061185D" w:rsidRPr="0061185D" w14:paraId="19DF7E0F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4A55D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XIX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8CD0F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3100</w:t>
            </w:r>
          </w:p>
        </w:tc>
      </w:tr>
      <w:tr w:rsidR="0061185D" w:rsidRPr="0061185D" w14:paraId="1256504D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3D579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XX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15C7E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3200</w:t>
            </w:r>
          </w:p>
        </w:tc>
      </w:tr>
      <w:tr w:rsidR="0061185D" w:rsidRPr="0061185D" w14:paraId="5EA09B8C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35DA3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XXI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BEA83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3400</w:t>
            </w:r>
          </w:p>
        </w:tc>
      </w:tr>
      <w:tr w:rsidR="0061185D" w:rsidRPr="0061185D" w14:paraId="48CD9043" w14:textId="77777777" w:rsidTr="0061185D">
        <w:trPr>
          <w:trHeight w:val="34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C42A5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b/>
                <w:sz w:val="22"/>
                <w:szCs w:val="22"/>
              </w:rPr>
              <w:t>XXII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64B" w14:textId="77777777" w:rsidR="0061185D" w:rsidRPr="0061185D" w:rsidRDefault="0061185D" w:rsidP="00611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185D">
              <w:rPr>
                <w:rFonts w:asciiTheme="minorHAnsi" w:hAnsiTheme="minorHAnsi" w:cstheme="minorHAnsi"/>
                <w:sz w:val="22"/>
                <w:szCs w:val="22"/>
              </w:rPr>
              <w:t>3600</w:t>
            </w:r>
          </w:p>
        </w:tc>
      </w:tr>
    </w:tbl>
    <w:p w14:paraId="384D9880" w14:textId="77777777" w:rsidR="0061185D" w:rsidRPr="00BF4D4D" w:rsidRDefault="0061185D" w:rsidP="00BF4D4D">
      <w:pPr>
        <w:pStyle w:val="text-justify"/>
        <w:jc w:val="both"/>
        <w:rPr>
          <w:rFonts w:asciiTheme="minorHAnsi" w:hAnsiTheme="minorHAnsi" w:cstheme="minorHAnsi"/>
          <w:sz w:val="22"/>
          <w:szCs w:val="22"/>
        </w:rPr>
      </w:pPr>
    </w:p>
    <w:sectPr w:rsidR="0061185D" w:rsidRPr="00BF4D4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6904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9B"/>
    <w:rsid w:val="00073DD6"/>
    <w:rsid w:val="00091A18"/>
    <w:rsid w:val="003F6B6F"/>
    <w:rsid w:val="004E3EE3"/>
    <w:rsid w:val="0061185D"/>
    <w:rsid w:val="006D681F"/>
    <w:rsid w:val="00936AE4"/>
    <w:rsid w:val="00A6380D"/>
    <w:rsid w:val="00A72C60"/>
    <w:rsid w:val="00AE60C9"/>
    <w:rsid w:val="00B92C44"/>
    <w:rsid w:val="00BF4D4D"/>
    <w:rsid w:val="00C003BF"/>
    <w:rsid w:val="00E424B1"/>
    <w:rsid w:val="00F34B9B"/>
    <w:rsid w:val="00F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724EC"/>
  <w15:chartTrackingRefBased/>
  <w15:docId w15:val="{00D0ABF6-6206-4EEB-9A65-5D675AA6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color w:val="00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bCs w:val="0"/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bCs w:val="0"/>
      <w:color w:val="000000"/>
    </w:rPr>
  </w:style>
  <w:style w:type="character" w:customStyle="1" w:styleId="WW8Num14z1">
    <w:name w:val="WW8Num14z1"/>
    <w:rPr>
      <w:color w:val="00000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0z0">
    <w:name w:val="WW8Num40z0"/>
    <w:rPr>
      <w:rFonts w:ascii="Times New Roman" w:eastAsia="Times New Roman" w:hAnsi="Times New Roman" w:cs="Times New Roman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  <w:rPr>
      <w:color w:val="00000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ListLabel4">
    <w:name w:val="ListLabel 4"/>
    <w:rPr>
      <w:rFonts w:cs="Times New Roman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dolnego1">
    <w:name w:val="Tekst przypisu dolnego1"/>
    <w:basedOn w:val="Normalny"/>
    <w:pPr>
      <w:jc w:val="left"/>
    </w:pPr>
    <w:rPr>
      <w:rFonts w:ascii="Calibri" w:eastAsia="Calibri" w:hAnsi="Calibri"/>
      <w:sz w:val="20"/>
      <w:szCs w:val="20"/>
    </w:rPr>
  </w:style>
  <w:style w:type="paragraph" w:styleId="Tekstprzypisudolnego">
    <w:name w:val="footnote text"/>
    <w:basedOn w:val="Normalny"/>
  </w:style>
  <w:style w:type="paragraph" w:styleId="Cytat">
    <w:name w:val="Quote"/>
    <w:basedOn w:val="Normalny"/>
    <w:qFormat/>
  </w:style>
  <w:style w:type="paragraph" w:styleId="Tytu">
    <w:name w:val="Title"/>
    <w:basedOn w:val="Nagwek10"/>
    <w:next w:val="Podtytu"/>
    <w:qFormat/>
  </w:style>
  <w:style w:type="paragraph" w:styleId="Podtytu">
    <w:name w:val="Subtitle"/>
    <w:basedOn w:val="Nagwek10"/>
    <w:next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Web1">
    <w:name w:val="Normalny (Web)1"/>
    <w:basedOn w:val="Normalny"/>
    <w:pPr>
      <w:spacing w:before="28" w:after="119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-justify">
    <w:name w:val="text-justify"/>
    <w:basedOn w:val="Normalny"/>
    <w:rsid w:val="00BF4D4D"/>
    <w:pPr>
      <w:suppressAutoHyphens w:val="0"/>
      <w:spacing w:before="100" w:beforeAutospacing="1" w:after="100" w:afterAutospacing="1"/>
      <w:jc w:val="left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7/2017 z dnia 16 listopada 2017 r.</vt:lpstr>
    </vt:vector>
  </TitlesOfParts>
  <Company/>
  <LinksUpToDate>false</LinksUpToDate>
  <CharactersWithSpaces>5474</CharactersWithSpaces>
  <SharedDoc>false</SharedDoc>
  <HLinks>
    <vt:vector size="6" baseType="variant"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/document/18558680?cm=DOCUMENT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7/2017 z dnia 16 listopada 2017 r.</dc:title>
  <dc:subject>zmieniające zarządzenie w^sprawie  regulaminu nagradzania pracowników Ośrodka Pomocy Społecznej w^Golczewie</dc:subject>
  <dc:creator>zmagdalena</dc:creator>
  <cp:keywords/>
  <cp:lastModifiedBy>MGOPS Witkowo</cp:lastModifiedBy>
  <cp:revision>6</cp:revision>
  <cp:lastPrinted>2019-09-18T10:39:00Z</cp:lastPrinted>
  <dcterms:created xsi:type="dcterms:W3CDTF">2023-02-10T07:06:00Z</dcterms:created>
  <dcterms:modified xsi:type="dcterms:W3CDTF">2023-03-13T08:42:00Z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Kierownik Ośrodka Pomocy Społecznej w Golczewie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